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A9" w:rsidRPr="00FE178F" w:rsidRDefault="00E10BA9" w:rsidP="00E10BA9">
      <w:bookmarkStart w:id="0" w:name="sub_10000"/>
      <w:r w:rsidRPr="00FE178F">
        <w:t>Проект</w:t>
      </w:r>
    </w:p>
    <w:p w:rsidR="00E10BA9" w:rsidRPr="00FE178F" w:rsidRDefault="003765F2" w:rsidP="00E10BA9">
      <w:pPr>
        <w:pStyle w:val="FR1"/>
        <w:ind w:right="-6"/>
        <w:jc w:val="center"/>
        <w:rPr>
          <w:sz w:val="24"/>
          <w:szCs w:val="24"/>
        </w:rPr>
      </w:pPr>
      <w:r w:rsidRPr="00FE178F">
        <w:rPr>
          <w:noProof/>
          <w:sz w:val="24"/>
          <w:szCs w:val="24"/>
          <w:lang w:eastAsia="ru-RU"/>
        </w:rPr>
        <w:drawing>
          <wp:inline distT="0" distB="0" distL="0" distR="0" wp14:anchorId="2E413171" wp14:editId="16129871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A9" w:rsidRPr="00FE178F" w:rsidRDefault="00E10BA9" w:rsidP="00E10BA9">
      <w:pPr>
        <w:jc w:val="center"/>
      </w:pPr>
      <w:r w:rsidRPr="00FE178F">
        <w:t>КРАСНОДАРСКИЙ КРАЙ</w:t>
      </w:r>
    </w:p>
    <w:p w:rsidR="00E10BA9" w:rsidRPr="00FE178F" w:rsidRDefault="00E10BA9" w:rsidP="00E10BA9">
      <w:pPr>
        <w:jc w:val="center"/>
      </w:pPr>
      <w:r w:rsidRPr="00FE178F">
        <w:t>МУНИЦИПАЛЬНОЕ ОБРАЗОВАНИЕ ГОРОД АРМАВИР</w:t>
      </w:r>
    </w:p>
    <w:p w:rsidR="00E10BA9" w:rsidRPr="00FE178F" w:rsidRDefault="00E10BA9" w:rsidP="00E10BA9">
      <w:pPr>
        <w:jc w:val="center"/>
      </w:pPr>
      <w:r w:rsidRPr="00FE178F">
        <w:t>АРМАВИРСКАЯ ГОРОДСКАЯ ДУМА</w:t>
      </w:r>
      <w:r w:rsidRPr="00FE178F">
        <w:rPr>
          <w:b/>
          <w:bCs/>
        </w:rPr>
        <w:t xml:space="preserve"> </w:t>
      </w:r>
    </w:p>
    <w:p w:rsidR="00E10BA9" w:rsidRPr="00FE178F" w:rsidRDefault="00E10BA9" w:rsidP="00E10BA9">
      <w:pPr>
        <w:pStyle w:val="FR1"/>
        <w:ind w:right="-6"/>
        <w:jc w:val="center"/>
        <w:rPr>
          <w:b w:val="0"/>
          <w:bCs w:val="0"/>
          <w:sz w:val="24"/>
          <w:szCs w:val="24"/>
        </w:rPr>
      </w:pPr>
      <w:r w:rsidRPr="00FE178F">
        <w:rPr>
          <w:b w:val="0"/>
          <w:bCs w:val="0"/>
          <w:sz w:val="24"/>
          <w:szCs w:val="24"/>
        </w:rPr>
        <w:t>РЕШЕНИЕ</w:t>
      </w:r>
    </w:p>
    <w:p w:rsidR="00E10BA9" w:rsidRPr="00FE178F" w:rsidRDefault="00E10BA9" w:rsidP="00E10BA9">
      <w:pPr>
        <w:pStyle w:val="FR1"/>
        <w:ind w:right="-6"/>
        <w:jc w:val="center"/>
        <w:rPr>
          <w:b w:val="0"/>
          <w:bCs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58"/>
        <w:gridCol w:w="2910"/>
        <w:gridCol w:w="3069"/>
      </w:tblGrid>
      <w:tr w:rsidR="00E10BA9" w:rsidRPr="00FE178F">
        <w:trPr>
          <w:jc w:val="center"/>
        </w:trPr>
        <w:tc>
          <w:tcPr>
            <w:tcW w:w="3855" w:type="dxa"/>
          </w:tcPr>
          <w:p w:rsidR="00E10BA9" w:rsidRPr="00FE178F" w:rsidRDefault="00E10BA9" w:rsidP="008D068F">
            <w:pPr>
              <w:pStyle w:val="FR1"/>
              <w:ind w:right="-105"/>
              <w:jc w:val="left"/>
              <w:rPr>
                <w:b w:val="0"/>
                <w:bCs w:val="0"/>
                <w:sz w:val="24"/>
                <w:szCs w:val="24"/>
              </w:rPr>
            </w:pPr>
            <w:r w:rsidRPr="00FE178F">
              <w:rPr>
                <w:b w:val="0"/>
                <w:bCs w:val="0"/>
                <w:sz w:val="24"/>
                <w:szCs w:val="24"/>
              </w:rPr>
              <w:t>_____________</w:t>
            </w:r>
          </w:p>
        </w:tc>
        <w:tc>
          <w:tcPr>
            <w:tcW w:w="3120" w:type="dxa"/>
          </w:tcPr>
          <w:p w:rsidR="00E10BA9" w:rsidRPr="00FE178F" w:rsidRDefault="00E10BA9" w:rsidP="008D068F">
            <w:pPr>
              <w:pStyle w:val="FR1"/>
              <w:ind w:left="-52" w:right="-6" w:hanging="180"/>
              <w:jc w:val="center"/>
              <w:rPr>
                <w:b w:val="0"/>
                <w:bCs w:val="0"/>
                <w:sz w:val="24"/>
                <w:szCs w:val="24"/>
              </w:rPr>
            </w:pPr>
            <w:r w:rsidRPr="00FE178F">
              <w:rPr>
                <w:b w:val="0"/>
                <w:bCs w:val="0"/>
                <w:sz w:val="24"/>
                <w:szCs w:val="24"/>
              </w:rPr>
              <w:t xml:space="preserve">   № _______                                           </w:t>
            </w:r>
          </w:p>
        </w:tc>
        <w:tc>
          <w:tcPr>
            <w:tcW w:w="3285" w:type="dxa"/>
          </w:tcPr>
          <w:p w:rsidR="00E10BA9" w:rsidRPr="00FE178F" w:rsidRDefault="002547BA" w:rsidP="008D068F">
            <w:pPr>
              <w:pStyle w:val="FR1"/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  <w:r w:rsidRPr="00FE178F">
              <w:rPr>
                <w:b w:val="0"/>
                <w:bCs w:val="0"/>
                <w:sz w:val="24"/>
                <w:szCs w:val="24"/>
              </w:rPr>
              <w:t xml:space="preserve">                </w:t>
            </w:r>
            <w:r w:rsidR="00E10BA9" w:rsidRPr="00FE178F">
              <w:rPr>
                <w:b w:val="0"/>
                <w:bCs w:val="0"/>
                <w:sz w:val="24"/>
                <w:szCs w:val="24"/>
              </w:rPr>
              <w:t>г.</w:t>
            </w:r>
            <w:r w:rsidRPr="00FE178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10BA9" w:rsidRPr="00FE178F">
              <w:rPr>
                <w:b w:val="0"/>
                <w:bCs w:val="0"/>
                <w:sz w:val="24"/>
                <w:szCs w:val="24"/>
              </w:rPr>
              <w:t>Армавир</w:t>
            </w:r>
          </w:p>
          <w:p w:rsidR="00E10BA9" w:rsidRPr="00FE178F" w:rsidRDefault="00E10BA9" w:rsidP="008D068F">
            <w:pPr>
              <w:pStyle w:val="FR1"/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6225B0" w:rsidRPr="00FE178F" w:rsidRDefault="006225B0" w:rsidP="006225B0">
      <w:pPr>
        <w:pStyle w:val="ConsPlusTitle"/>
        <w:jc w:val="center"/>
        <w:rPr>
          <w:sz w:val="24"/>
          <w:szCs w:val="24"/>
        </w:rPr>
      </w:pPr>
    </w:p>
    <w:p w:rsidR="00EF4CAD" w:rsidRPr="00FE178F" w:rsidRDefault="006225B0" w:rsidP="000B2BFC">
      <w:pPr>
        <w:pStyle w:val="ConsPlusTitle"/>
        <w:jc w:val="center"/>
        <w:rPr>
          <w:sz w:val="24"/>
          <w:szCs w:val="24"/>
        </w:rPr>
      </w:pPr>
      <w:r w:rsidRPr="00FE178F">
        <w:rPr>
          <w:sz w:val="24"/>
          <w:szCs w:val="24"/>
        </w:rPr>
        <w:t>О</w:t>
      </w:r>
      <w:r w:rsidR="00CD5EF6" w:rsidRPr="00FE178F">
        <w:rPr>
          <w:sz w:val="24"/>
          <w:szCs w:val="24"/>
        </w:rPr>
        <w:t xml:space="preserve"> внесении изменений в </w:t>
      </w:r>
      <w:r w:rsidR="005605A2" w:rsidRPr="00FE178F">
        <w:rPr>
          <w:sz w:val="24"/>
          <w:szCs w:val="24"/>
        </w:rPr>
        <w:t xml:space="preserve">Правила благоустройства муниципального образования город Армавир, утвержденные </w:t>
      </w:r>
      <w:r w:rsidR="00CD5EF6" w:rsidRPr="00FE178F">
        <w:rPr>
          <w:sz w:val="24"/>
          <w:szCs w:val="24"/>
        </w:rPr>
        <w:t>решение</w:t>
      </w:r>
      <w:r w:rsidR="005605A2" w:rsidRPr="00FE178F">
        <w:rPr>
          <w:sz w:val="24"/>
          <w:szCs w:val="24"/>
        </w:rPr>
        <w:t>м</w:t>
      </w:r>
      <w:r w:rsidR="00CD5EF6" w:rsidRPr="00FE178F">
        <w:rPr>
          <w:sz w:val="24"/>
          <w:szCs w:val="24"/>
        </w:rPr>
        <w:t xml:space="preserve"> </w:t>
      </w:r>
      <w:proofErr w:type="spellStart"/>
      <w:r w:rsidR="00CD5EF6" w:rsidRPr="00FE178F">
        <w:rPr>
          <w:sz w:val="24"/>
          <w:szCs w:val="24"/>
        </w:rPr>
        <w:t>Армавирской</w:t>
      </w:r>
      <w:proofErr w:type="spellEnd"/>
      <w:r w:rsidR="00CD5EF6" w:rsidRPr="00FE178F">
        <w:rPr>
          <w:sz w:val="24"/>
          <w:szCs w:val="24"/>
        </w:rPr>
        <w:t xml:space="preserve"> городской Думы от </w:t>
      </w:r>
    </w:p>
    <w:p w:rsidR="006225B0" w:rsidRPr="00FE178F" w:rsidRDefault="009A1400" w:rsidP="000B2BFC">
      <w:pPr>
        <w:pStyle w:val="ConsPlusTitle"/>
        <w:jc w:val="center"/>
        <w:rPr>
          <w:sz w:val="24"/>
          <w:szCs w:val="24"/>
        </w:rPr>
      </w:pPr>
      <w:r w:rsidRPr="00FE178F">
        <w:rPr>
          <w:sz w:val="24"/>
          <w:szCs w:val="24"/>
        </w:rPr>
        <w:t>22</w:t>
      </w:r>
      <w:r w:rsidR="00CD5EF6" w:rsidRPr="00FE178F">
        <w:rPr>
          <w:sz w:val="24"/>
          <w:szCs w:val="24"/>
        </w:rPr>
        <w:t xml:space="preserve"> </w:t>
      </w:r>
      <w:r w:rsidRPr="00FE178F">
        <w:rPr>
          <w:sz w:val="24"/>
          <w:szCs w:val="24"/>
        </w:rPr>
        <w:t>июля</w:t>
      </w:r>
      <w:r w:rsidR="00CD5EF6" w:rsidRPr="00FE178F">
        <w:rPr>
          <w:sz w:val="24"/>
          <w:szCs w:val="24"/>
        </w:rPr>
        <w:t xml:space="preserve"> 201</w:t>
      </w:r>
      <w:r w:rsidRPr="00FE178F">
        <w:rPr>
          <w:sz w:val="24"/>
          <w:szCs w:val="24"/>
        </w:rPr>
        <w:t>5</w:t>
      </w:r>
      <w:r w:rsidR="00CD5EF6" w:rsidRPr="00FE178F">
        <w:rPr>
          <w:sz w:val="24"/>
          <w:szCs w:val="24"/>
        </w:rPr>
        <w:t xml:space="preserve"> года № </w:t>
      </w:r>
      <w:r w:rsidRPr="00FE178F">
        <w:rPr>
          <w:sz w:val="24"/>
          <w:szCs w:val="24"/>
        </w:rPr>
        <w:t>780</w:t>
      </w:r>
      <w:r w:rsidR="00CD5EF6" w:rsidRPr="00FE178F">
        <w:rPr>
          <w:sz w:val="24"/>
          <w:szCs w:val="24"/>
        </w:rPr>
        <w:t xml:space="preserve"> </w:t>
      </w:r>
    </w:p>
    <w:p w:rsidR="003C0BC0" w:rsidRPr="00FE178F" w:rsidRDefault="003C0BC0" w:rsidP="000B2BFC">
      <w:pPr>
        <w:pStyle w:val="ConsPlusTitle"/>
        <w:jc w:val="center"/>
        <w:rPr>
          <w:sz w:val="24"/>
          <w:szCs w:val="24"/>
        </w:rPr>
      </w:pPr>
    </w:p>
    <w:p w:rsidR="006225B0" w:rsidRPr="00FE178F" w:rsidRDefault="00082E02" w:rsidP="004155B9">
      <w:pPr>
        <w:ind w:firstLine="709"/>
        <w:jc w:val="both"/>
      </w:pPr>
      <w:r w:rsidRPr="00FE178F">
        <w:t>В</w:t>
      </w:r>
      <w:r w:rsidR="00973A37" w:rsidRPr="00FE178F">
        <w:t xml:space="preserve"> соответствии с Законом Краснодарского края от 21 декабря 2018 года </w:t>
      </w:r>
      <w:r w:rsidR="00476549">
        <w:t xml:space="preserve">                        </w:t>
      </w:r>
      <w:r w:rsidR="00973A37" w:rsidRPr="00FE178F">
        <w:t>№ 3952-КЗ «О порядке определения органами местного самоуправления в Краснодарском крае границ прилегающих территорий», в</w:t>
      </w:r>
      <w:r w:rsidRPr="00FE178F">
        <w:t xml:space="preserve"> целях приведения </w:t>
      </w:r>
      <w:r w:rsidR="005605A2" w:rsidRPr="00FE178F">
        <w:t xml:space="preserve">Правил благоустройства муниципального образования город Армавир, утвержденных </w:t>
      </w:r>
      <w:r w:rsidRPr="00FE178F">
        <w:t>решени</w:t>
      </w:r>
      <w:r w:rsidR="005605A2" w:rsidRPr="00FE178F">
        <w:t>ем</w:t>
      </w:r>
      <w:r w:rsidRPr="00FE178F">
        <w:t xml:space="preserve"> </w:t>
      </w:r>
      <w:proofErr w:type="spellStart"/>
      <w:r w:rsidRPr="00FE178F">
        <w:t>Армавирской</w:t>
      </w:r>
      <w:proofErr w:type="spellEnd"/>
      <w:r w:rsidRPr="00FE178F">
        <w:t xml:space="preserve"> городской Думы</w:t>
      </w:r>
      <w:r w:rsidR="00CD5EF6" w:rsidRPr="00FE178F">
        <w:t xml:space="preserve"> от </w:t>
      </w:r>
      <w:r w:rsidR="009A1400" w:rsidRPr="00FE178F">
        <w:t>22</w:t>
      </w:r>
      <w:r w:rsidR="00CD5EF6" w:rsidRPr="00FE178F">
        <w:t xml:space="preserve"> </w:t>
      </w:r>
      <w:r w:rsidR="009A1400" w:rsidRPr="00FE178F">
        <w:t>июля</w:t>
      </w:r>
      <w:r w:rsidR="00CD5EF6" w:rsidRPr="00FE178F">
        <w:t xml:space="preserve"> 201</w:t>
      </w:r>
      <w:r w:rsidR="009A1400" w:rsidRPr="00FE178F">
        <w:t>5</w:t>
      </w:r>
      <w:r w:rsidR="00CD5EF6" w:rsidRPr="00FE178F">
        <w:t xml:space="preserve"> года № </w:t>
      </w:r>
      <w:r w:rsidR="009A1400" w:rsidRPr="00FE178F">
        <w:t>780</w:t>
      </w:r>
      <w:r w:rsidR="00CD5EF6" w:rsidRPr="00FE178F">
        <w:t xml:space="preserve"> «Об утверждении</w:t>
      </w:r>
      <w:r w:rsidR="005605A2" w:rsidRPr="00FE178F">
        <w:t xml:space="preserve"> Правил благоустройства муниципального образования город Армавир</w:t>
      </w:r>
      <w:r w:rsidR="00365012" w:rsidRPr="00FE178F">
        <w:t>»</w:t>
      </w:r>
      <w:r w:rsidRPr="00FE178F">
        <w:t xml:space="preserve"> в соответствие с действующим законодательством</w:t>
      </w:r>
      <w:r w:rsidR="00ED63CC" w:rsidRPr="00FE178F">
        <w:t>,</w:t>
      </w:r>
      <w:r w:rsidRPr="00FE178F">
        <w:t xml:space="preserve"> </w:t>
      </w:r>
      <w:proofErr w:type="spellStart"/>
      <w:r w:rsidR="006225B0" w:rsidRPr="00FE178F">
        <w:t>Армавирская</w:t>
      </w:r>
      <w:proofErr w:type="spellEnd"/>
      <w:r w:rsidR="006225B0" w:rsidRPr="00FE178F">
        <w:t xml:space="preserve"> городская Дума РЕШИЛА:</w:t>
      </w:r>
    </w:p>
    <w:p w:rsidR="004A7E95" w:rsidRPr="00FE178F" w:rsidRDefault="006225B0" w:rsidP="004155B9">
      <w:pPr>
        <w:ind w:firstLine="709"/>
        <w:jc w:val="both"/>
      </w:pPr>
      <w:r w:rsidRPr="00FE178F">
        <w:t xml:space="preserve">1. </w:t>
      </w:r>
      <w:r w:rsidR="00365012" w:rsidRPr="00FE178F">
        <w:t>Внести следующие изменения в</w:t>
      </w:r>
      <w:r w:rsidRPr="00FE178F">
        <w:t xml:space="preserve"> Правила благоустройства муниципального образования город Армавир</w:t>
      </w:r>
      <w:r w:rsidR="00C2159B" w:rsidRPr="00FE178F">
        <w:t xml:space="preserve"> (далее – Правила)</w:t>
      </w:r>
      <w:r w:rsidR="00365012" w:rsidRPr="00FE178F">
        <w:t>:</w:t>
      </w:r>
    </w:p>
    <w:p w:rsidR="00973A37" w:rsidRPr="00FE178F" w:rsidRDefault="00973A37" w:rsidP="004155B9">
      <w:pPr>
        <w:ind w:firstLine="709"/>
        <w:jc w:val="both"/>
      </w:pPr>
      <w:r w:rsidRPr="00FE178F">
        <w:t>1) абзац 29 пункта 1.4 Правил изложить в новой редакции:</w:t>
      </w:r>
    </w:p>
    <w:p w:rsidR="00973A37" w:rsidRPr="00FE178F" w:rsidRDefault="00973A37" w:rsidP="00973A37">
      <w:pPr>
        <w:widowControl/>
        <w:ind w:firstLine="709"/>
        <w:jc w:val="both"/>
      </w:pPr>
      <w:r w:rsidRPr="00FE178F">
        <w:t>«</w:t>
      </w:r>
      <w:r w:rsidRPr="00FE178F">
        <w:rPr>
          <w:b/>
        </w:rPr>
        <w:t xml:space="preserve">прилегающая территория </w:t>
      </w:r>
      <w:r w:rsidRPr="00FE178F">
        <w:t>- 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город Армавир»</w:t>
      </w:r>
      <w:r w:rsidR="00182F60" w:rsidRPr="00FE178F">
        <w:t>;</w:t>
      </w:r>
    </w:p>
    <w:p w:rsidR="00520693" w:rsidRPr="00FE178F" w:rsidRDefault="00C5090E" w:rsidP="00520693">
      <w:pPr>
        <w:widowControl/>
        <w:ind w:firstLine="709"/>
        <w:jc w:val="both"/>
      </w:pPr>
      <w:r w:rsidRPr="00FE178F">
        <w:t>2</w:t>
      </w:r>
      <w:r w:rsidR="00520693" w:rsidRPr="00FE178F">
        <w:t>) абзац 3 пункта 8.1.1 Правил изложить в новой редакции:</w:t>
      </w:r>
    </w:p>
    <w:p w:rsidR="00520693" w:rsidRPr="00FE178F" w:rsidRDefault="00520693" w:rsidP="00520693">
      <w:pPr>
        <w:widowControl/>
        <w:ind w:firstLine="709"/>
        <w:jc w:val="both"/>
      </w:pPr>
      <w:r w:rsidRPr="00FE178F">
        <w:t>«Собственники и (или) иные законные владельцы зданий, строений, сооружений, земельных участков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EF4CAD" w:rsidRPr="00FE178F">
        <w:t xml:space="preserve"> обеспечивают трудовое участие</w:t>
      </w:r>
      <w:r w:rsidRPr="00FE178F">
        <w:t xml:space="preserve"> в содержании прилегающих территорий в соответствии с абзацем 2 настоящего пункта»;</w:t>
      </w:r>
    </w:p>
    <w:p w:rsidR="00520693" w:rsidRPr="00FE178F" w:rsidRDefault="00C5090E" w:rsidP="00520693">
      <w:pPr>
        <w:widowControl/>
        <w:ind w:firstLine="709"/>
        <w:jc w:val="both"/>
      </w:pPr>
      <w:r w:rsidRPr="00FE178F">
        <w:t>3</w:t>
      </w:r>
      <w:r w:rsidR="00520693" w:rsidRPr="00FE178F">
        <w:t>) абзац 4 пункта 8.1.1 Правил исключить;</w:t>
      </w:r>
    </w:p>
    <w:p w:rsidR="00520693" w:rsidRPr="00FE178F" w:rsidRDefault="00520693" w:rsidP="00520693">
      <w:pPr>
        <w:widowControl/>
        <w:ind w:firstLine="709"/>
        <w:jc w:val="both"/>
      </w:pPr>
      <w:r w:rsidRPr="00FE178F">
        <w:t>4) пункт 8.1.7 Правил изложить в новой редакции:</w:t>
      </w:r>
    </w:p>
    <w:p w:rsidR="00520693" w:rsidRDefault="00520693" w:rsidP="00520693">
      <w:pPr>
        <w:widowControl/>
        <w:ind w:firstLine="709"/>
        <w:jc w:val="both"/>
      </w:pPr>
      <w:r w:rsidRPr="00FE178F">
        <w:t>8.1.7. Установить максимальное расстояние и минимальное расстояние от внутренней части границ прилегающей территории до внешней част</w:t>
      </w:r>
      <w:r w:rsidR="00014CFA">
        <w:t>и границ прилегающей территории и определить границы прилегающей территории:</w:t>
      </w:r>
    </w:p>
    <w:p w:rsidR="00FE178F" w:rsidRPr="00FE178F" w:rsidRDefault="00FE178F" w:rsidP="00520693">
      <w:pPr>
        <w:widowControl/>
        <w:ind w:firstLine="709"/>
        <w:jc w:val="both"/>
      </w:pPr>
    </w:p>
    <w:tbl>
      <w:tblPr>
        <w:tblStyle w:val="afffa"/>
        <w:tblW w:w="0" w:type="auto"/>
        <w:tblLook w:val="04A0" w:firstRow="1" w:lastRow="0" w:firstColumn="1" w:lastColumn="0" w:noHBand="0" w:noVBand="1"/>
      </w:tblPr>
      <w:tblGrid>
        <w:gridCol w:w="631"/>
        <w:gridCol w:w="2810"/>
        <w:gridCol w:w="1972"/>
        <w:gridCol w:w="2351"/>
        <w:gridCol w:w="1863"/>
      </w:tblGrid>
      <w:tr w:rsidR="004C57FC" w:rsidRPr="00FE178F" w:rsidTr="004C57FC">
        <w:tc>
          <w:tcPr>
            <w:tcW w:w="639" w:type="dxa"/>
          </w:tcPr>
          <w:p w:rsidR="004C57FC" w:rsidRPr="00FE178F" w:rsidRDefault="004C57FC" w:rsidP="005D4D1F">
            <w:pPr>
              <w:widowControl/>
              <w:jc w:val="center"/>
              <w:rPr>
                <w:b/>
              </w:rPr>
            </w:pPr>
            <w:r w:rsidRPr="00FE178F">
              <w:rPr>
                <w:b/>
              </w:rPr>
              <w:t>№ п/п</w:t>
            </w:r>
          </w:p>
        </w:tc>
        <w:tc>
          <w:tcPr>
            <w:tcW w:w="2900" w:type="dxa"/>
          </w:tcPr>
          <w:p w:rsidR="004C57FC" w:rsidRPr="00FE178F" w:rsidRDefault="004C57FC" w:rsidP="005D4D1F">
            <w:pPr>
              <w:widowControl/>
              <w:jc w:val="center"/>
              <w:rPr>
                <w:b/>
              </w:rPr>
            </w:pPr>
            <w:r w:rsidRPr="00FE178F">
              <w:rPr>
                <w:b/>
              </w:rPr>
              <w:t>Фактическое назначение земельного участка</w:t>
            </w:r>
          </w:p>
        </w:tc>
        <w:tc>
          <w:tcPr>
            <w:tcW w:w="1985" w:type="dxa"/>
          </w:tcPr>
          <w:p w:rsidR="004C57FC" w:rsidRPr="00FE178F" w:rsidRDefault="004C57FC" w:rsidP="005D4D1F">
            <w:pPr>
              <w:widowControl/>
              <w:jc w:val="center"/>
              <w:rPr>
                <w:b/>
              </w:rPr>
            </w:pPr>
            <w:r w:rsidRPr="00FE178F">
              <w:rPr>
                <w:b/>
              </w:rPr>
              <w:t>Минимальное расстояние, м.</w:t>
            </w:r>
          </w:p>
        </w:tc>
        <w:tc>
          <w:tcPr>
            <w:tcW w:w="2409" w:type="dxa"/>
          </w:tcPr>
          <w:p w:rsidR="004C57FC" w:rsidRPr="00FE178F" w:rsidRDefault="004C57FC" w:rsidP="005D4D1F">
            <w:pPr>
              <w:widowControl/>
              <w:jc w:val="center"/>
              <w:rPr>
                <w:b/>
              </w:rPr>
            </w:pPr>
            <w:r w:rsidRPr="00FE178F">
              <w:rPr>
                <w:b/>
              </w:rPr>
              <w:t>Максимальное расстояние, м.</w:t>
            </w:r>
          </w:p>
        </w:tc>
        <w:tc>
          <w:tcPr>
            <w:tcW w:w="1694" w:type="dxa"/>
          </w:tcPr>
          <w:p w:rsidR="004C57FC" w:rsidRPr="00FE178F" w:rsidRDefault="004C57FC" w:rsidP="005D4D1F">
            <w:pPr>
              <w:widowControl/>
              <w:jc w:val="center"/>
              <w:rPr>
                <w:b/>
              </w:rPr>
            </w:pPr>
            <w:r w:rsidRPr="00FE178F">
              <w:rPr>
                <w:b/>
              </w:rPr>
              <w:t>Граница прилегающей территории, м.</w:t>
            </w:r>
          </w:p>
        </w:tc>
      </w:tr>
      <w:tr w:rsidR="004C57FC" w:rsidRPr="00FE178F" w:rsidTr="004C57FC">
        <w:tc>
          <w:tcPr>
            <w:tcW w:w="639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1</w:t>
            </w:r>
          </w:p>
        </w:tc>
        <w:tc>
          <w:tcPr>
            <w:tcW w:w="2900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Эксплуатация объекта индивидуального жилищного строительства</w:t>
            </w:r>
          </w:p>
        </w:tc>
        <w:tc>
          <w:tcPr>
            <w:tcW w:w="1985" w:type="dxa"/>
          </w:tcPr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  <w:r w:rsidRPr="00FE178F">
              <w:t>10</w:t>
            </w:r>
          </w:p>
        </w:tc>
        <w:tc>
          <w:tcPr>
            <w:tcW w:w="2409" w:type="dxa"/>
          </w:tcPr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  <w:r w:rsidRPr="00FE178F">
              <w:t>20</w:t>
            </w:r>
          </w:p>
        </w:tc>
        <w:tc>
          <w:tcPr>
            <w:tcW w:w="1694" w:type="dxa"/>
          </w:tcPr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  <w:r w:rsidRPr="00FE178F">
              <w:t>20</w:t>
            </w:r>
          </w:p>
        </w:tc>
      </w:tr>
      <w:tr w:rsidR="004C57FC" w:rsidRPr="00FE178F" w:rsidTr="004C57FC">
        <w:tc>
          <w:tcPr>
            <w:tcW w:w="639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lastRenderedPageBreak/>
              <w:t>2</w:t>
            </w:r>
          </w:p>
        </w:tc>
        <w:tc>
          <w:tcPr>
            <w:tcW w:w="2900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Эксплуатация объектов социального назначения (образования, дополнительного образования, здравоохранения, культуры, физической культуры и спорта)</w:t>
            </w:r>
          </w:p>
        </w:tc>
        <w:tc>
          <w:tcPr>
            <w:tcW w:w="1985" w:type="dxa"/>
          </w:tcPr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  <w:r w:rsidRPr="00FE178F">
              <w:t>15</w:t>
            </w:r>
          </w:p>
        </w:tc>
        <w:tc>
          <w:tcPr>
            <w:tcW w:w="2409" w:type="dxa"/>
          </w:tcPr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  <w:r w:rsidRPr="00FE178F">
              <w:t>30</w:t>
            </w:r>
          </w:p>
        </w:tc>
        <w:tc>
          <w:tcPr>
            <w:tcW w:w="1694" w:type="dxa"/>
          </w:tcPr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</w:p>
          <w:p w:rsidR="004C57FC" w:rsidRPr="00FE178F" w:rsidRDefault="004C57FC" w:rsidP="005D4D1F">
            <w:pPr>
              <w:widowControl/>
              <w:jc w:val="center"/>
            </w:pPr>
            <w:r w:rsidRPr="00FE178F">
              <w:t>30</w:t>
            </w:r>
          </w:p>
        </w:tc>
      </w:tr>
      <w:tr w:rsidR="004C57FC" w:rsidRPr="00FE178F" w:rsidTr="004C57FC">
        <w:tc>
          <w:tcPr>
            <w:tcW w:w="639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3</w:t>
            </w:r>
          </w:p>
        </w:tc>
        <w:tc>
          <w:tcPr>
            <w:tcW w:w="2900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Эксплуатация иных объектов</w:t>
            </w:r>
          </w:p>
        </w:tc>
        <w:tc>
          <w:tcPr>
            <w:tcW w:w="1985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20</w:t>
            </w:r>
          </w:p>
        </w:tc>
        <w:tc>
          <w:tcPr>
            <w:tcW w:w="2409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40</w:t>
            </w:r>
          </w:p>
        </w:tc>
        <w:tc>
          <w:tcPr>
            <w:tcW w:w="1694" w:type="dxa"/>
          </w:tcPr>
          <w:p w:rsidR="004C57FC" w:rsidRPr="00FE178F" w:rsidRDefault="004C57FC" w:rsidP="005D4D1F">
            <w:pPr>
              <w:widowControl/>
              <w:jc w:val="center"/>
            </w:pPr>
            <w:r w:rsidRPr="00FE178F">
              <w:t>40</w:t>
            </w:r>
          </w:p>
        </w:tc>
      </w:tr>
    </w:tbl>
    <w:p w:rsidR="00FE178F" w:rsidRPr="00FE178F" w:rsidRDefault="00FE178F" w:rsidP="004155B9">
      <w:pPr>
        <w:ind w:firstLine="709"/>
        <w:jc w:val="both"/>
      </w:pPr>
    </w:p>
    <w:p w:rsidR="004C57FC" w:rsidRPr="00FE178F" w:rsidRDefault="004C57FC" w:rsidP="004155B9">
      <w:pPr>
        <w:ind w:firstLine="709"/>
        <w:jc w:val="both"/>
      </w:pPr>
      <w:r w:rsidRPr="00FE178F">
        <w:t xml:space="preserve">Границы прилегающих территорий определяются с учетом ограничений, установленных частью 5 статьи 3 Закона Краснодарского края от 21 декабря 2018 </w:t>
      </w:r>
      <w:proofErr w:type="gramStart"/>
      <w:r w:rsidRPr="00FE178F">
        <w:t>года  №</w:t>
      </w:r>
      <w:proofErr w:type="gramEnd"/>
      <w:r w:rsidRPr="00FE178F">
        <w:t xml:space="preserve"> 3952-КЗ «О порядке определения органами местного самоуправления в Краснодарском крае границ прилегающих территорий.</w:t>
      </w:r>
    </w:p>
    <w:p w:rsidR="004C57FC" w:rsidRPr="00FE178F" w:rsidRDefault="004C57FC" w:rsidP="004155B9">
      <w:pPr>
        <w:ind w:firstLine="709"/>
        <w:jc w:val="both"/>
      </w:pPr>
      <w:r w:rsidRPr="00FE178F">
        <w:t>Доведение информации</w:t>
      </w:r>
      <w:r w:rsidR="00FE178F">
        <w:t xml:space="preserve">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 осуществляется путем ее опубликования в газете «</w:t>
      </w:r>
      <w:proofErr w:type="spellStart"/>
      <w:r w:rsidR="00FE178F">
        <w:t>Армавирский</w:t>
      </w:r>
      <w:proofErr w:type="spellEnd"/>
      <w:r w:rsidR="00FE178F">
        <w:t xml:space="preserve"> собеседник» и размещения на официальном сайте администрации муниципального образования город Армавир в информационно-телекоммуникационной сети Интернет </w:t>
      </w:r>
      <w:r w:rsidR="00FE178F" w:rsidRPr="00FE178F">
        <w:t>(</w:t>
      </w:r>
      <w:hyperlink r:id="rId9" w:history="1">
        <w:r w:rsidR="00FE178F" w:rsidRPr="00FE178F">
          <w:rPr>
            <w:rStyle w:val="afff7"/>
            <w:color w:val="auto"/>
            <w:u w:val="none"/>
            <w:lang w:val="en-US"/>
          </w:rPr>
          <w:t>www</w:t>
        </w:r>
        <w:r w:rsidR="00FE178F" w:rsidRPr="00FE178F">
          <w:rPr>
            <w:rStyle w:val="afff7"/>
            <w:color w:val="auto"/>
            <w:u w:val="none"/>
          </w:rPr>
          <w:t>.</w:t>
        </w:r>
        <w:proofErr w:type="spellStart"/>
        <w:r w:rsidR="00FE178F" w:rsidRPr="00FE178F">
          <w:rPr>
            <w:rStyle w:val="afff7"/>
            <w:color w:val="auto"/>
            <w:u w:val="none"/>
            <w:lang w:val="en-US"/>
          </w:rPr>
          <w:t>armawir</w:t>
        </w:r>
        <w:proofErr w:type="spellEnd"/>
        <w:r w:rsidR="00FE178F" w:rsidRPr="00FE178F">
          <w:rPr>
            <w:rStyle w:val="afff7"/>
            <w:color w:val="auto"/>
            <w:u w:val="none"/>
          </w:rPr>
          <w:t>.</w:t>
        </w:r>
        <w:proofErr w:type="spellStart"/>
        <w:r w:rsidR="00FE178F" w:rsidRPr="00FE178F">
          <w:rPr>
            <w:rStyle w:val="afff7"/>
            <w:color w:val="auto"/>
            <w:u w:val="none"/>
            <w:lang w:val="en-US"/>
          </w:rPr>
          <w:t>ru</w:t>
        </w:r>
        <w:proofErr w:type="spellEnd"/>
      </w:hyperlink>
      <w:r w:rsidR="00FE178F" w:rsidRPr="00FE178F">
        <w:t>)</w:t>
      </w:r>
      <w:r w:rsidR="00FE178F">
        <w:t xml:space="preserve">.    </w:t>
      </w:r>
    </w:p>
    <w:p w:rsidR="002C13D1" w:rsidRPr="00FE178F" w:rsidRDefault="00C5090E" w:rsidP="004155B9">
      <w:pPr>
        <w:ind w:firstLine="709"/>
        <w:jc w:val="both"/>
      </w:pPr>
      <w:r w:rsidRPr="00FE178F">
        <w:t>5</w:t>
      </w:r>
      <w:r w:rsidR="004155B9" w:rsidRPr="00FE178F">
        <w:t>) пункт 8.9.5.3 дополнить абзац</w:t>
      </w:r>
      <w:r w:rsidR="00C50D2A" w:rsidRPr="00FE178F">
        <w:t>а</w:t>
      </w:r>
      <w:r w:rsidR="004155B9" w:rsidRPr="00FE178F">
        <w:t>м</w:t>
      </w:r>
      <w:r w:rsidR="00C50D2A" w:rsidRPr="00FE178F">
        <w:t>и</w:t>
      </w:r>
      <w:r w:rsidR="004155B9" w:rsidRPr="00FE178F">
        <w:t xml:space="preserve"> следующего содержания:</w:t>
      </w:r>
    </w:p>
    <w:p w:rsidR="00C50D2A" w:rsidRPr="00FE178F" w:rsidRDefault="004155B9" w:rsidP="004155B9">
      <w:pPr>
        <w:widowControl/>
        <w:ind w:firstLine="709"/>
        <w:jc w:val="both"/>
      </w:pPr>
      <w:r w:rsidRPr="00FE178F">
        <w:t>«</w:t>
      </w:r>
      <w:r w:rsidR="00C50D2A" w:rsidRPr="00FE178F">
        <w:t>Возможность и место р</w:t>
      </w:r>
      <w:r w:rsidRPr="00FE178F">
        <w:t>азмещени</w:t>
      </w:r>
      <w:r w:rsidR="00C50D2A" w:rsidRPr="00FE178F">
        <w:t>я</w:t>
      </w:r>
      <w:r w:rsidRPr="00FE178F">
        <w:t xml:space="preserve"> дополнительного оборудования (системы технического обеспечения внутренней эксплуатации здания) и других технических элементов (наружных блоков систем кондиционирования и вентиляции, вентиляционных трубопроводов, антенн, видеокамер наружного наблюдения; таксофонов, банкоматов, часов, кабельных линий, </w:t>
      </w:r>
      <w:proofErr w:type="spellStart"/>
      <w:r w:rsidRPr="00FE178F">
        <w:t>пристенных</w:t>
      </w:r>
      <w:proofErr w:type="spellEnd"/>
      <w:r w:rsidRPr="00FE178F">
        <w:t xml:space="preserve"> </w:t>
      </w:r>
      <w:proofErr w:type="spellStart"/>
      <w:r w:rsidRPr="00FE178F">
        <w:t>электрощитовых</w:t>
      </w:r>
      <w:proofErr w:type="spellEnd"/>
      <w:r w:rsidRPr="00FE178F">
        <w:t>) на фасадах зданий, строений, сооружений</w:t>
      </w:r>
      <w:r w:rsidR="00C50D2A" w:rsidRPr="00FE178F">
        <w:t xml:space="preserve">, просматривающихся (воспринимаемых) с территории площадей, улиц, территорий зеленых насаждений общего пользования и расположенных на центральных улицах </w:t>
      </w:r>
      <w:r w:rsidRPr="00FE178F">
        <w:t>должн</w:t>
      </w:r>
      <w:r w:rsidR="00C50D2A" w:rsidRPr="00FE178F">
        <w:t>ы</w:t>
      </w:r>
      <w:r w:rsidRPr="00FE178F">
        <w:t xml:space="preserve"> быть согласован</w:t>
      </w:r>
      <w:r w:rsidR="00C50D2A" w:rsidRPr="00FE178F">
        <w:t>ы</w:t>
      </w:r>
      <w:r w:rsidRPr="00FE178F">
        <w:t xml:space="preserve"> с управлением архитектуры и градостроительства администрации муниципального образования город Армавир. В случае размещения дополнительного элемента</w:t>
      </w:r>
      <w:r w:rsidR="00973A37" w:rsidRPr="00FE178F">
        <w:t xml:space="preserve"> (</w:t>
      </w:r>
      <w:r w:rsidRPr="00FE178F">
        <w:t>оборудования</w:t>
      </w:r>
      <w:r w:rsidR="00973A37" w:rsidRPr="00FE178F">
        <w:t>)</w:t>
      </w:r>
      <w:r w:rsidRPr="00FE178F">
        <w:t xml:space="preserve"> вне границ занимаемого жилого</w:t>
      </w:r>
      <w:r w:rsidR="00973A37" w:rsidRPr="00FE178F">
        <w:t xml:space="preserve"> (</w:t>
      </w:r>
      <w:r w:rsidRPr="00FE178F">
        <w:t>нежилого</w:t>
      </w:r>
      <w:r w:rsidR="00973A37" w:rsidRPr="00FE178F">
        <w:t>)</w:t>
      </w:r>
      <w:r w:rsidRPr="00FE178F">
        <w:t xml:space="preserve"> помещения, но в границах общего имущества многоквартирного дома должно быть получено согласие собственников помещений в многоквартирном доме в соответствии с Жилищным </w:t>
      </w:r>
      <w:hyperlink r:id="rId10" w:history="1">
        <w:r w:rsidRPr="00FE178F">
          <w:t>кодексом</w:t>
        </w:r>
      </w:hyperlink>
      <w:r w:rsidRPr="00FE178F">
        <w:t xml:space="preserve"> Р</w:t>
      </w:r>
      <w:r w:rsidR="00973A37" w:rsidRPr="00FE178F">
        <w:t xml:space="preserve">оссийской </w:t>
      </w:r>
      <w:r w:rsidRPr="00FE178F">
        <w:t>Ф</w:t>
      </w:r>
      <w:r w:rsidR="00973A37" w:rsidRPr="00FE178F">
        <w:t>едерации</w:t>
      </w:r>
      <w:r w:rsidRPr="00FE178F">
        <w:t>. В случае размещения дополнительного элемент</w:t>
      </w:r>
      <w:r w:rsidR="00973A37" w:rsidRPr="00FE178F">
        <w:t>а (</w:t>
      </w:r>
      <w:r w:rsidRPr="00FE178F">
        <w:t>оборудования</w:t>
      </w:r>
      <w:r w:rsidR="00973A37" w:rsidRPr="00FE178F">
        <w:t>)</w:t>
      </w:r>
      <w:r w:rsidRPr="00FE178F">
        <w:t xml:space="preserve"> на фасаде нежилого здания должно быть получено согласие</w:t>
      </w:r>
      <w:r w:rsidR="00973A37" w:rsidRPr="00FE178F">
        <w:t xml:space="preserve"> простого большинства</w:t>
      </w:r>
      <w:r w:rsidRPr="00FE178F">
        <w:t xml:space="preserve"> собственников помещений в этом здании либо согласие уполномоченного представителя этих собственников, либо в ином порядке, установленном собственниками»</w:t>
      </w:r>
      <w:r w:rsidR="00973A37" w:rsidRPr="00FE178F">
        <w:t>.</w:t>
      </w:r>
    </w:p>
    <w:p w:rsidR="00997C92" w:rsidRPr="00FE178F" w:rsidRDefault="00997C92" w:rsidP="004155B9">
      <w:pPr>
        <w:widowControl/>
        <w:ind w:firstLine="709"/>
        <w:jc w:val="both"/>
      </w:pPr>
      <w:r w:rsidRPr="00FE178F">
        <w:t>Перечень улиц, при размещении зданий, строений, сооружений на которых возможность и место размещения дополнительного оборудования подлежит согласованию в порядке, утверждаемом муниципальным нормативным правовым актом администрации муниципального образования город Армавир, утверждается приказом управления архитектуры и градостроительства администрации муниципального образования город Армавир.</w:t>
      </w:r>
    </w:p>
    <w:p w:rsidR="004155B9" w:rsidRPr="00FE178F" w:rsidRDefault="00997C92" w:rsidP="004155B9">
      <w:pPr>
        <w:widowControl/>
        <w:ind w:firstLine="709"/>
        <w:jc w:val="both"/>
      </w:pPr>
      <w:r w:rsidRPr="00FE178F">
        <w:t>При размещении дополнительного оборудования на фасадах зданий, строений, сооружений, не просматривающихся (не воспринимаемых) с территории площадей, улиц, территорий зеленых насаждений общего пользования, согласования не требуется</w:t>
      </w:r>
      <w:r w:rsidR="00C5090E" w:rsidRPr="00FE178F">
        <w:t>»;</w:t>
      </w:r>
    </w:p>
    <w:p w:rsidR="00C5090E" w:rsidRPr="00FE178F" w:rsidRDefault="00C5090E" w:rsidP="004155B9">
      <w:pPr>
        <w:widowControl/>
        <w:ind w:firstLine="709"/>
        <w:jc w:val="both"/>
      </w:pPr>
      <w:r w:rsidRPr="00FE178F">
        <w:t>6) абзац 8 пункта 8.7.2 Правил изложить в новой редакции:</w:t>
      </w:r>
    </w:p>
    <w:p w:rsidR="00C5090E" w:rsidRPr="00FE178F" w:rsidRDefault="00C5090E" w:rsidP="00C5090E">
      <w:pPr>
        <w:widowControl/>
        <w:ind w:firstLine="709"/>
        <w:jc w:val="both"/>
      </w:pPr>
      <w:r w:rsidRPr="00FE178F">
        <w:t>«складировать и хранить гравий, песок, глину, грунт,</w:t>
      </w:r>
      <w:r w:rsidR="00006FE8" w:rsidRPr="00FE178F">
        <w:t xml:space="preserve"> а также</w:t>
      </w:r>
      <w:r w:rsidRPr="00FE178F">
        <w:t xml:space="preserve"> другие строительные материалы на территории общего пользования без получения </w:t>
      </w:r>
      <w:r w:rsidRPr="00FE178F">
        <w:lastRenderedPageBreak/>
        <w:t>соответствующих разрешений в определенном администрацией муниципального образования город Армавир порядке</w:t>
      </w:r>
      <w:r w:rsidR="00006FE8" w:rsidRPr="00FE178F">
        <w:t>»</w:t>
      </w:r>
      <w:r w:rsidRPr="00FE178F">
        <w:t>;</w:t>
      </w:r>
    </w:p>
    <w:p w:rsidR="00C5090E" w:rsidRPr="00FE178F" w:rsidRDefault="00006FE8" w:rsidP="004155B9">
      <w:pPr>
        <w:widowControl/>
        <w:ind w:firstLine="709"/>
        <w:jc w:val="both"/>
      </w:pPr>
      <w:r w:rsidRPr="00FE178F">
        <w:t>7</w:t>
      </w:r>
      <w:r w:rsidR="00C5090E" w:rsidRPr="00FE178F">
        <w:t xml:space="preserve">) абзац 12 пункта 8.7.2 Правил дополнить предложением следующего содержания: </w:t>
      </w:r>
    </w:p>
    <w:p w:rsidR="00C5090E" w:rsidRPr="00FE178F" w:rsidRDefault="00C5090E" w:rsidP="004155B9">
      <w:pPr>
        <w:widowControl/>
        <w:ind w:firstLine="709"/>
        <w:jc w:val="both"/>
      </w:pPr>
      <w:r w:rsidRPr="00FE178F">
        <w:t>«Допускается сжигание обрезков деревьев для целей приготовления пищи в специально предназначенном для этого оборудовании»</w:t>
      </w:r>
      <w:r w:rsidR="00006FE8" w:rsidRPr="00FE178F">
        <w:t>;</w:t>
      </w:r>
      <w:r w:rsidRPr="00FE178F">
        <w:t xml:space="preserve"> </w:t>
      </w:r>
    </w:p>
    <w:p w:rsidR="00006FE8" w:rsidRPr="00FE178F" w:rsidRDefault="00006FE8" w:rsidP="004155B9">
      <w:pPr>
        <w:widowControl/>
        <w:ind w:firstLine="709"/>
        <w:jc w:val="both"/>
      </w:pPr>
      <w:r w:rsidRPr="00FE178F">
        <w:t>8) пункт 8.7.2 Правил дополнить абзацем следующего содержания:</w:t>
      </w:r>
    </w:p>
    <w:p w:rsidR="00C5090E" w:rsidRPr="00FE178F" w:rsidRDefault="00006FE8" w:rsidP="004155B9">
      <w:pPr>
        <w:widowControl/>
        <w:ind w:firstLine="709"/>
        <w:jc w:val="both"/>
      </w:pPr>
      <w:r w:rsidRPr="00FE178F">
        <w:t xml:space="preserve">«устанавливать на парковках, расположенных на территории общего пользования, устройств, препятствующих свободному занятию парковочного места». </w:t>
      </w:r>
    </w:p>
    <w:p w:rsidR="00006FE8" w:rsidRPr="00FE178F" w:rsidRDefault="00006FE8" w:rsidP="004155B9">
      <w:pPr>
        <w:widowControl/>
        <w:ind w:firstLine="709"/>
        <w:jc w:val="both"/>
      </w:pPr>
      <w:r w:rsidRPr="00FE178F">
        <w:t>2. Отделу сельского хозяйства и перерабатывающей промышленности администрации муниципального образования город Армавир (</w:t>
      </w:r>
      <w:proofErr w:type="spellStart"/>
      <w:r w:rsidRPr="00FE178F">
        <w:t>Чемеричко</w:t>
      </w:r>
      <w:proofErr w:type="spellEnd"/>
      <w:r w:rsidRPr="00FE178F">
        <w:t xml:space="preserve">) в срок до                1 июля 2019 года подготовить проект решения </w:t>
      </w:r>
      <w:proofErr w:type="spellStart"/>
      <w:r w:rsidRPr="00FE178F">
        <w:t>Армавирской</w:t>
      </w:r>
      <w:proofErr w:type="spellEnd"/>
      <w:r w:rsidRPr="00FE178F">
        <w:t xml:space="preserve"> городской Думы об утверждении Перечня сорных растений».  </w:t>
      </w:r>
    </w:p>
    <w:p w:rsidR="006225B0" w:rsidRPr="00FE178F" w:rsidRDefault="00006FE8" w:rsidP="00997C92">
      <w:pPr>
        <w:widowControl/>
        <w:ind w:firstLine="709"/>
        <w:jc w:val="both"/>
        <w:rPr>
          <w:b/>
          <w:bCs/>
        </w:rPr>
      </w:pPr>
      <w:r w:rsidRPr="00FE178F">
        <w:t>3</w:t>
      </w:r>
      <w:r w:rsidR="006225B0" w:rsidRPr="00FE178F">
        <w:t>. Контроль за исполнением настоящего решения возложить на постоянн</w:t>
      </w:r>
      <w:r w:rsidR="00C87DFD" w:rsidRPr="00FE178F">
        <w:t>ые</w:t>
      </w:r>
      <w:r w:rsidR="006225B0" w:rsidRPr="00FE178F">
        <w:t xml:space="preserve"> комисси</w:t>
      </w:r>
      <w:r w:rsidR="00C87DFD" w:rsidRPr="00FE178F">
        <w:t>и</w:t>
      </w:r>
      <w:r w:rsidR="006225B0" w:rsidRPr="00FE178F">
        <w:t xml:space="preserve"> </w:t>
      </w:r>
      <w:proofErr w:type="spellStart"/>
      <w:r w:rsidR="006225B0" w:rsidRPr="00FE178F">
        <w:t>Армави</w:t>
      </w:r>
      <w:r w:rsidR="00FD623B" w:rsidRPr="00FE178F">
        <w:t>рской</w:t>
      </w:r>
      <w:proofErr w:type="spellEnd"/>
      <w:r w:rsidR="00FD623B" w:rsidRPr="00FE178F">
        <w:t xml:space="preserve"> городской Думы по</w:t>
      </w:r>
      <w:r w:rsidR="006225B0" w:rsidRPr="00FE178F">
        <w:t xml:space="preserve"> </w:t>
      </w:r>
      <w:r w:rsidR="00FD623B" w:rsidRPr="00FE178F">
        <w:t xml:space="preserve">промышленности, сельскому хозяйству, транспорту, связи, предпринимательству и вопросам </w:t>
      </w:r>
      <w:r w:rsidR="006225B0" w:rsidRPr="00FE178F">
        <w:t>жилищно-ко</w:t>
      </w:r>
      <w:r w:rsidR="00C87DFD" w:rsidRPr="00FE178F">
        <w:t>ммунального хозяйства (Абрамов) и по правовым вопросам, местному самоуправлению и защите прав и свобод граждан (</w:t>
      </w:r>
      <w:proofErr w:type="spellStart"/>
      <w:r w:rsidR="00C87DFD" w:rsidRPr="00FE178F">
        <w:t>Аксаева</w:t>
      </w:r>
      <w:proofErr w:type="spellEnd"/>
      <w:r w:rsidR="00C87DFD" w:rsidRPr="00FE178F">
        <w:t>)</w:t>
      </w:r>
      <w:r w:rsidR="00517FFB" w:rsidRPr="00FE178F">
        <w:t>.</w:t>
      </w:r>
      <w:r w:rsidR="00C87DFD" w:rsidRPr="00FE178F">
        <w:t xml:space="preserve">  </w:t>
      </w:r>
    </w:p>
    <w:p w:rsidR="00045737" w:rsidRPr="00FE178F" w:rsidRDefault="00006FE8" w:rsidP="004155B9">
      <w:pPr>
        <w:ind w:firstLine="709"/>
        <w:jc w:val="both"/>
      </w:pPr>
      <w:r w:rsidRPr="00FE178F">
        <w:t>4</w:t>
      </w:r>
      <w:r w:rsidR="006225B0" w:rsidRPr="00FE178F">
        <w:t>. Опубликовать</w:t>
      </w:r>
      <w:r w:rsidR="00045737" w:rsidRPr="00FE178F">
        <w:t xml:space="preserve"> </w:t>
      </w:r>
      <w:r w:rsidR="006225B0" w:rsidRPr="00FE178F">
        <w:t xml:space="preserve">настоящее решение </w:t>
      </w:r>
      <w:r w:rsidR="00045737" w:rsidRPr="00FE178F">
        <w:t>в газете «</w:t>
      </w:r>
      <w:proofErr w:type="spellStart"/>
      <w:r w:rsidR="00045737" w:rsidRPr="00FE178F">
        <w:t>Армавирский</w:t>
      </w:r>
      <w:proofErr w:type="spellEnd"/>
      <w:r w:rsidR="00045737" w:rsidRPr="00FE178F">
        <w:t xml:space="preserve"> собеседник».</w:t>
      </w:r>
    </w:p>
    <w:p w:rsidR="006225B0" w:rsidRPr="00FE178F" w:rsidRDefault="00006FE8" w:rsidP="004155B9">
      <w:pPr>
        <w:ind w:firstLine="709"/>
        <w:jc w:val="both"/>
      </w:pPr>
      <w:r w:rsidRPr="00FE178F">
        <w:t>5</w:t>
      </w:r>
      <w:r w:rsidR="006225B0" w:rsidRPr="00FE178F">
        <w:t>. Решение вступает в силу со дня его официального опубликования.</w:t>
      </w:r>
    </w:p>
    <w:p w:rsidR="00E10BA9" w:rsidRDefault="00E10BA9" w:rsidP="000B2BFC">
      <w:pPr>
        <w:ind w:firstLine="709"/>
        <w:jc w:val="both"/>
      </w:pPr>
    </w:p>
    <w:p w:rsidR="00FE178F" w:rsidRPr="00FE178F" w:rsidRDefault="00FE178F" w:rsidP="000B2BFC">
      <w:pPr>
        <w:ind w:firstLine="709"/>
        <w:jc w:val="both"/>
      </w:pPr>
    </w:p>
    <w:p w:rsidR="00E10BA9" w:rsidRPr="00FE178F" w:rsidRDefault="00E10BA9" w:rsidP="000B2BFC">
      <w:pPr>
        <w:jc w:val="both"/>
      </w:pPr>
      <w:r w:rsidRPr="00FE178F">
        <w:t xml:space="preserve">Глава муниципального образования </w:t>
      </w:r>
    </w:p>
    <w:p w:rsidR="00B81D97" w:rsidRPr="00FE178F" w:rsidRDefault="00E10BA9" w:rsidP="000B2BFC">
      <w:pPr>
        <w:jc w:val="both"/>
      </w:pPr>
      <w:r w:rsidRPr="00FE178F">
        <w:t>город Армавир</w:t>
      </w:r>
    </w:p>
    <w:p w:rsidR="00E10BA9" w:rsidRPr="00FE178F" w:rsidRDefault="00E10BA9" w:rsidP="000B2BFC">
      <w:pPr>
        <w:jc w:val="both"/>
      </w:pPr>
      <w:r w:rsidRPr="00FE178F">
        <w:t>А.Ю.Харченко</w:t>
      </w:r>
    </w:p>
    <w:p w:rsidR="006225B0" w:rsidRDefault="006225B0" w:rsidP="000B2BFC">
      <w:pPr>
        <w:pStyle w:val="ConsPlusNormal"/>
        <w:widowControl/>
        <w:jc w:val="both"/>
        <w:rPr>
          <w:sz w:val="24"/>
          <w:szCs w:val="24"/>
        </w:rPr>
      </w:pPr>
    </w:p>
    <w:p w:rsidR="00FE178F" w:rsidRPr="00FE178F" w:rsidRDefault="00FE178F" w:rsidP="000B2BFC">
      <w:pPr>
        <w:pStyle w:val="ConsPlusNormal"/>
        <w:widowControl/>
        <w:jc w:val="both"/>
        <w:rPr>
          <w:sz w:val="24"/>
          <w:szCs w:val="24"/>
        </w:rPr>
      </w:pPr>
    </w:p>
    <w:p w:rsidR="006225B0" w:rsidRPr="00FE178F" w:rsidRDefault="006225B0" w:rsidP="000B2BFC">
      <w:pPr>
        <w:pStyle w:val="ConsPlusNormal"/>
        <w:widowControl/>
        <w:jc w:val="both"/>
        <w:rPr>
          <w:sz w:val="24"/>
          <w:szCs w:val="24"/>
        </w:rPr>
      </w:pPr>
      <w:r w:rsidRPr="00FE178F">
        <w:rPr>
          <w:sz w:val="24"/>
          <w:szCs w:val="24"/>
        </w:rPr>
        <w:t xml:space="preserve">Председатель </w:t>
      </w:r>
      <w:proofErr w:type="spellStart"/>
      <w:r w:rsidRPr="00FE178F">
        <w:rPr>
          <w:sz w:val="24"/>
          <w:szCs w:val="24"/>
        </w:rPr>
        <w:t>Армавирской</w:t>
      </w:r>
      <w:proofErr w:type="spellEnd"/>
      <w:r w:rsidRPr="00FE178F">
        <w:rPr>
          <w:sz w:val="24"/>
          <w:szCs w:val="24"/>
        </w:rPr>
        <w:t xml:space="preserve"> </w:t>
      </w:r>
    </w:p>
    <w:p w:rsidR="00B81D97" w:rsidRPr="00FE178F" w:rsidRDefault="006225B0" w:rsidP="000B2BFC">
      <w:pPr>
        <w:pStyle w:val="ConsPlusNormal"/>
        <w:widowControl/>
        <w:jc w:val="both"/>
        <w:rPr>
          <w:sz w:val="24"/>
          <w:szCs w:val="24"/>
        </w:rPr>
      </w:pPr>
      <w:r w:rsidRPr="00FE178F">
        <w:rPr>
          <w:sz w:val="24"/>
          <w:szCs w:val="24"/>
        </w:rPr>
        <w:t>городской Думы</w:t>
      </w:r>
      <w:r w:rsidR="00E10BA9" w:rsidRPr="00FE178F">
        <w:rPr>
          <w:sz w:val="24"/>
          <w:szCs w:val="24"/>
        </w:rPr>
        <w:t xml:space="preserve"> </w:t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</w:r>
      <w:r w:rsidR="00E10BA9" w:rsidRPr="00FE178F">
        <w:rPr>
          <w:sz w:val="24"/>
          <w:szCs w:val="24"/>
        </w:rPr>
        <w:tab/>
        <w:t xml:space="preserve">     </w:t>
      </w:r>
    </w:p>
    <w:p w:rsidR="00FE178F" w:rsidRDefault="001501B5" w:rsidP="00237351">
      <w:pPr>
        <w:pStyle w:val="ConsPlusNormal"/>
        <w:widowControl/>
        <w:jc w:val="both"/>
        <w:rPr>
          <w:b/>
          <w:bCs/>
        </w:rPr>
      </w:pPr>
      <w:proofErr w:type="spellStart"/>
      <w:r w:rsidRPr="00FE178F">
        <w:rPr>
          <w:sz w:val="24"/>
          <w:szCs w:val="24"/>
        </w:rPr>
        <w:t>А.В.Поляков</w:t>
      </w:r>
      <w:proofErr w:type="spellEnd"/>
      <w:r w:rsidR="006225B0" w:rsidRPr="00FE178F">
        <w:rPr>
          <w:sz w:val="24"/>
          <w:szCs w:val="24"/>
        </w:rPr>
        <w:t xml:space="preserve">  </w:t>
      </w:r>
      <w:bookmarkStart w:id="1" w:name="_GoBack"/>
      <w:bookmarkEnd w:id="0"/>
      <w:bookmarkEnd w:id="1"/>
    </w:p>
    <w:sectPr w:rsidR="00FE178F" w:rsidSect="003908B6">
      <w:headerReference w:type="default" r:id="rId11"/>
      <w:pgSz w:w="11905" w:h="16837"/>
      <w:pgMar w:top="567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9D" w:rsidRDefault="00D20D9D">
      <w:r>
        <w:separator/>
      </w:r>
    </w:p>
  </w:endnote>
  <w:endnote w:type="continuationSeparator" w:id="0">
    <w:p w:rsidR="00D20D9D" w:rsidRDefault="00D2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9D" w:rsidRDefault="00D20D9D">
      <w:r>
        <w:separator/>
      </w:r>
    </w:p>
  </w:footnote>
  <w:footnote w:type="continuationSeparator" w:id="0">
    <w:p w:rsidR="00D20D9D" w:rsidRDefault="00D2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FC" w:rsidRDefault="000B2BFC" w:rsidP="008E329A">
    <w:pPr>
      <w:pStyle w:val="afff0"/>
      <w:framePr w:wrap="auto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separate"/>
    </w:r>
    <w:r w:rsidR="00237351">
      <w:rPr>
        <w:rStyle w:val="afff2"/>
        <w:noProof/>
      </w:rPr>
      <w:t>3</w:t>
    </w:r>
    <w:r>
      <w:rPr>
        <w:rStyle w:val="afff2"/>
      </w:rPr>
      <w:fldChar w:fldCharType="end"/>
    </w:r>
  </w:p>
  <w:p w:rsidR="000B2BFC" w:rsidRDefault="000B2BFC">
    <w:pPr>
      <w:pStyle w:val="a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32E"/>
    <w:multiLevelType w:val="multilevel"/>
    <w:tmpl w:val="993E6E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64201"/>
    <w:multiLevelType w:val="multilevel"/>
    <w:tmpl w:val="E2A8EE24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1274D9"/>
    <w:multiLevelType w:val="multilevel"/>
    <w:tmpl w:val="FF88A8F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61750D5E"/>
    <w:multiLevelType w:val="multilevel"/>
    <w:tmpl w:val="E6F8672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 w15:restartNumberingAfterBreak="0">
    <w:nsid w:val="69F17E8E"/>
    <w:multiLevelType w:val="multilevel"/>
    <w:tmpl w:val="BF9AE74E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6DFC21CF"/>
    <w:multiLevelType w:val="multilevel"/>
    <w:tmpl w:val="9260DEE2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7" w15:restartNumberingAfterBreak="0">
    <w:nsid w:val="6F642BC4"/>
    <w:multiLevelType w:val="multilevel"/>
    <w:tmpl w:val="70B2CE7E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5C5373"/>
    <w:multiLevelType w:val="multilevel"/>
    <w:tmpl w:val="30AC83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1F11E9"/>
    <w:multiLevelType w:val="multilevel"/>
    <w:tmpl w:val="81D68A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1B"/>
    <w:rsid w:val="00006FE8"/>
    <w:rsid w:val="00010E4A"/>
    <w:rsid w:val="00012EEA"/>
    <w:rsid w:val="00013933"/>
    <w:rsid w:val="00014CFA"/>
    <w:rsid w:val="00014E0D"/>
    <w:rsid w:val="00021D7C"/>
    <w:rsid w:val="0002327E"/>
    <w:rsid w:val="00036A20"/>
    <w:rsid w:val="00045737"/>
    <w:rsid w:val="0007300E"/>
    <w:rsid w:val="00082E02"/>
    <w:rsid w:val="00091A74"/>
    <w:rsid w:val="00093CD0"/>
    <w:rsid w:val="00093DAA"/>
    <w:rsid w:val="00096DB8"/>
    <w:rsid w:val="000A2657"/>
    <w:rsid w:val="000A772E"/>
    <w:rsid w:val="000B2BFC"/>
    <w:rsid w:val="000B3E65"/>
    <w:rsid w:val="000C543A"/>
    <w:rsid w:val="000C5B0F"/>
    <w:rsid w:val="000D23DA"/>
    <w:rsid w:val="000D4A58"/>
    <w:rsid w:val="000E0C7C"/>
    <w:rsid w:val="000E5140"/>
    <w:rsid w:val="00100AAC"/>
    <w:rsid w:val="00104CD7"/>
    <w:rsid w:val="001209D2"/>
    <w:rsid w:val="00127619"/>
    <w:rsid w:val="0013090D"/>
    <w:rsid w:val="00134E62"/>
    <w:rsid w:val="00145441"/>
    <w:rsid w:val="001501B5"/>
    <w:rsid w:val="00155E81"/>
    <w:rsid w:val="0016599A"/>
    <w:rsid w:val="0018072F"/>
    <w:rsid w:val="00181E20"/>
    <w:rsid w:val="00182F60"/>
    <w:rsid w:val="00183302"/>
    <w:rsid w:val="00187274"/>
    <w:rsid w:val="00187839"/>
    <w:rsid w:val="00190BD2"/>
    <w:rsid w:val="0019329C"/>
    <w:rsid w:val="00196BE5"/>
    <w:rsid w:val="00197D15"/>
    <w:rsid w:val="001B4711"/>
    <w:rsid w:val="001E42B2"/>
    <w:rsid w:val="001F008A"/>
    <w:rsid w:val="001F5904"/>
    <w:rsid w:val="001F6AAE"/>
    <w:rsid w:val="001F75FB"/>
    <w:rsid w:val="002077E9"/>
    <w:rsid w:val="0021078F"/>
    <w:rsid w:val="002120CD"/>
    <w:rsid w:val="002143AC"/>
    <w:rsid w:val="002149DD"/>
    <w:rsid w:val="002239C0"/>
    <w:rsid w:val="00231CEC"/>
    <w:rsid w:val="00232A2E"/>
    <w:rsid w:val="00237351"/>
    <w:rsid w:val="00242903"/>
    <w:rsid w:val="002441CE"/>
    <w:rsid w:val="002445D0"/>
    <w:rsid w:val="0024579F"/>
    <w:rsid w:val="00246B6A"/>
    <w:rsid w:val="00254732"/>
    <w:rsid w:val="002547BA"/>
    <w:rsid w:val="00255073"/>
    <w:rsid w:val="00260F30"/>
    <w:rsid w:val="00263D1B"/>
    <w:rsid w:val="002734D2"/>
    <w:rsid w:val="00276AE2"/>
    <w:rsid w:val="002837D5"/>
    <w:rsid w:val="00283C25"/>
    <w:rsid w:val="00285331"/>
    <w:rsid w:val="00290FD8"/>
    <w:rsid w:val="00294493"/>
    <w:rsid w:val="002A2239"/>
    <w:rsid w:val="002A398F"/>
    <w:rsid w:val="002A3AA9"/>
    <w:rsid w:val="002B2E9B"/>
    <w:rsid w:val="002B52DC"/>
    <w:rsid w:val="002B67BF"/>
    <w:rsid w:val="002B7D61"/>
    <w:rsid w:val="002C13D1"/>
    <w:rsid w:val="002C1A27"/>
    <w:rsid w:val="002C5006"/>
    <w:rsid w:val="002D4758"/>
    <w:rsid w:val="002F2960"/>
    <w:rsid w:val="002F536E"/>
    <w:rsid w:val="003055A4"/>
    <w:rsid w:val="003121BE"/>
    <w:rsid w:val="003130BE"/>
    <w:rsid w:val="003372CD"/>
    <w:rsid w:val="00353C1A"/>
    <w:rsid w:val="003617A3"/>
    <w:rsid w:val="00365012"/>
    <w:rsid w:val="00367899"/>
    <w:rsid w:val="00372D71"/>
    <w:rsid w:val="003765F2"/>
    <w:rsid w:val="003775E6"/>
    <w:rsid w:val="00377F6E"/>
    <w:rsid w:val="00381C5F"/>
    <w:rsid w:val="003839FD"/>
    <w:rsid w:val="003908B6"/>
    <w:rsid w:val="00391589"/>
    <w:rsid w:val="003A45BA"/>
    <w:rsid w:val="003A7AC9"/>
    <w:rsid w:val="003B418D"/>
    <w:rsid w:val="003B5B3A"/>
    <w:rsid w:val="003B7E03"/>
    <w:rsid w:val="003C08F5"/>
    <w:rsid w:val="003C0BC0"/>
    <w:rsid w:val="003C279E"/>
    <w:rsid w:val="003C5444"/>
    <w:rsid w:val="003C68DC"/>
    <w:rsid w:val="003D1B7B"/>
    <w:rsid w:val="003D21DC"/>
    <w:rsid w:val="003D2ACF"/>
    <w:rsid w:val="003D4E4D"/>
    <w:rsid w:val="003F5C88"/>
    <w:rsid w:val="0040410A"/>
    <w:rsid w:val="004137E9"/>
    <w:rsid w:val="00414CA3"/>
    <w:rsid w:val="004155B9"/>
    <w:rsid w:val="0042513D"/>
    <w:rsid w:val="004366CC"/>
    <w:rsid w:val="004371BF"/>
    <w:rsid w:val="00437C27"/>
    <w:rsid w:val="00442739"/>
    <w:rsid w:val="00442CA3"/>
    <w:rsid w:val="00457364"/>
    <w:rsid w:val="00461913"/>
    <w:rsid w:val="0047385D"/>
    <w:rsid w:val="00476549"/>
    <w:rsid w:val="00484F16"/>
    <w:rsid w:val="00485929"/>
    <w:rsid w:val="00496B7D"/>
    <w:rsid w:val="004A11D4"/>
    <w:rsid w:val="004A6E76"/>
    <w:rsid w:val="004A7E95"/>
    <w:rsid w:val="004B0FF1"/>
    <w:rsid w:val="004C0543"/>
    <w:rsid w:val="004C425B"/>
    <w:rsid w:val="004C507F"/>
    <w:rsid w:val="004C57FC"/>
    <w:rsid w:val="004C7859"/>
    <w:rsid w:val="004D071A"/>
    <w:rsid w:val="004D191F"/>
    <w:rsid w:val="004E0429"/>
    <w:rsid w:val="004E04A8"/>
    <w:rsid w:val="004E7910"/>
    <w:rsid w:val="004F1752"/>
    <w:rsid w:val="004F1E99"/>
    <w:rsid w:val="005005D7"/>
    <w:rsid w:val="00514997"/>
    <w:rsid w:val="00515B66"/>
    <w:rsid w:val="00517FFB"/>
    <w:rsid w:val="00520693"/>
    <w:rsid w:val="00520BBA"/>
    <w:rsid w:val="00530624"/>
    <w:rsid w:val="00535EE5"/>
    <w:rsid w:val="005401CC"/>
    <w:rsid w:val="00543023"/>
    <w:rsid w:val="00544844"/>
    <w:rsid w:val="0055621B"/>
    <w:rsid w:val="005605A2"/>
    <w:rsid w:val="00561576"/>
    <w:rsid w:val="005636EB"/>
    <w:rsid w:val="00563CA1"/>
    <w:rsid w:val="00567AEF"/>
    <w:rsid w:val="00573D6D"/>
    <w:rsid w:val="00581F09"/>
    <w:rsid w:val="00582073"/>
    <w:rsid w:val="0058288F"/>
    <w:rsid w:val="005A0AFD"/>
    <w:rsid w:val="005A1E9A"/>
    <w:rsid w:val="005B46E4"/>
    <w:rsid w:val="005C5FB9"/>
    <w:rsid w:val="005C729F"/>
    <w:rsid w:val="005D1873"/>
    <w:rsid w:val="005D187C"/>
    <w:rsid w:val="005F1ABF"/>
    <w:rsid w:val="005F70B6"/>
    <w:rsid w:val="006132DD"/>
    <w:rsid w:val="006225B0"/>
    <w:rsid w:val="006260D4"/>
    <w:rsid w:val="00626206"/>
    <w:rsid w:val="006312B9"/>
    <w:rsid w:val="00633EB0"/>
    <w:rsid w:val="00657232"/>
    <w:rsid w:val="00664D7C"/>
    <w:rsid w:val="00670AC0"/>
    <w:rsid w:val="00672A04"/>
    <w:rsid w:val="00676E97"/>
    <w:rsid w:val="006853AA"/>
    <w:rsid w:val="0068625D"/>
    <w:rsid w:val="006871EE"/>
    <w:rsid w:val="00694D40"/>
    <w:rsid w:val="006B0553"/>
    <w:rsid w:val="006B119C"/>
    <w:rsid w:val="006B225F"/>
    <w:rsid w:val="006C03B6"/>
    <w:rsid w:val="006D6CE9"/>
    <w:rsid w:val="006F1621"/>
    <w:rsid w:val="006F64F3"/>
    <w:rsid w:val="007004AE"/>
    <w:rsid w:val="00704FCF"/>
    <w:rsid w:val="007106BC"/>
    <w:rsid w:val="00714917"/>
    <w:rsid w:val="00717189"/>
    <w:rsid w:val="00717644"/>
    <w:rsid w:val="00722E87"/>
    <w:rsid w:val="00730B04"/>
    <w:rsid w:val="00735849"/>
    <w:rsid w:val="00740FBE"/>
    <w:rsid w:val="0074298F"/>
    <w:rsid w:val="00744373"/>
    <w:rsid w:val="0075081E"/>
    <w:rsid w:val="00754ABE"/>
    <w:rsid w:val="0076560D"/>
    <w:rsid w:val="00770BDE"/>
    <w:rsid w:val="00793F46"/>
    <w:rsid w:val="00794403"/>
    <w:rsid w:val="007A0E84"/>
    <w:rsid w:val="007A4C58"/>
    <w:rsid w:val="007B42CA"/>
    <w:rsid w:val="007B6513"/>
    <w:rsid w:val="007C27A5"/>
    <w:rsid w:val="007C6579"/>
    <w:rsid w:val="007D05E3"/>
    <w:rsid w:val="007D33E3"/>
    <w:rsid w:val="007D72E0"/>
    <w:rsid w:val="007E410C"/>
    <w:rsid w:val="007F7B72"/>
    <w:rsid w:val="00806BE1"/>
    <w:rsid w:val="00813891"/>
    <w:rsid w:val="00814D18"/>
    <w:rsid w:val="00815F02"/>
    <w:rsid w:val="008162BD"/>
    <w:rsid w:val="00816703"/>
    <w:rsid w:val="00816A13"/>
    <w:rsid w:val="00820512"/>
    <w:rsid w:val="00820A2F"/>
    <w:rsid w:val="00827081"/>
    <w:rsid w:val="00841685"/>
    <w:rsid w:val="00842DAF"/>
    <w:rsid w:val="008430CE"/>
    <w:rsid w:val="008538D9"/>
    <w:rsid w:val="00861893"/>
    <w:rsid w:val="008664B6"/>
    <w:rsid w:val="008768D9"/>
    <w:rsid w:val="008773BF"/>
    <w:rsid w:val="0088283A"/>
    <w:rsid w:val="00882B13"/>
    <w:rsid w:val="00882B61"/>
    <w:rsid w:val="0089366F"/>
    <w:rsid w:val="0089385B"/>
    <w:rsid w:val="00893A03"/>
    <w:rsid w:val="008A0C23"/>
    <w:rsid w:val="008A2A91"/>
    <w:rsid w:val="008A36AF"/>
    <w:rsid w:val="008A4BED"/>
    <w:rsid w:val="008A7A37"/>
    <w:rsid w:val="008B35E5"/>
    <w:rsid w:val="008B387D"/>
    <w:rsid w:val="008B5CB6"/>
    <w:rsid w:val="008B7A3B"/>
    <w:rsid w:val="008C7F83"/>
    <w:rsid w:val="008D068F"/>
    <w:rsid w:val="008D1EBA"/>
    <w:rsid w:val="008D5A21"/>
    <w:rsid w:val="008E329A"/>
    <w:rsid w:val="009065B3"/>
    <w:rsid w:val="009078E9"/>
    <w:rsid w:val="009108B0"/>
    <w:rsid w:val="00926429"/>
    <w:rsid w:val="009309EA"/>
    <w:rsid w:val="009438D7"/>
    <w:rsid w:val="00945D36"/>
    <w:rsid w:val="00972600"/>
    <w:rsid w:val="00973A37"/>
    <w:rsid w:val="0097623C"/>
    <w:rsid w:val="00976590"/>
    <w:rsid w:val="00976D90"/>
    <w:rsid w:val="00977CF7"/>
    <w:rsid w:val="009823A0"/>
    <w:rsid w:val="0098305B"/>
    <w:rsid w:val="00985E6A"/>
    <w:rsid w:val="009863CF"/>
    <w:rsid w:val="009903AE"/>
    <w:rsid w:val="009903FA"/>
    <w:rsid w:val="009970FA"/>
    <w:rsid w:val="00997C92"/>
    <w:rsid w:val="009A1400"/>
    <w:rsid w:val="009A57FD"/>
    <w:rsid w:val="009A6080"/>
    <w:rsid w:val="009B52D0"/>
    <w:rsid w:val="009C4BCF"/>
    <w:rsid w:val="009E5251"/>
    <w:rsid w:val="00A012B5"/>
    <w:rsid w:val="00A01D4D"/>
    <w:rsid w:val="00A1238F"/>
    <w:rsid w:val="00A12FF4"/>
    <w:rsid w:val="00A134C0"/>
    <w:rsid w:val="00A153E9"/>
    <w:rsid w:val="00A3477A"/>
    <w:rsid w:val="00A35615"/>
    <w:rsid w:val="00A430E4"/>
    <w:rsid w:val="00A54ED0"/>
    <w:rsid w:val="00A5522E"/>
    <w:rsid w:val="00A57351"/>
    <w:rsid w:val="00A61F20"/>
    <w:rsid w:val="00A64571"/>
    <w:rsid w:val="00A74CA6"/>
    <w:rsid w:val="00A8286E"/>
    <w:rsid w:val="00A90A4F"/>
    <w:rsid w:val="00A93ABE"/>
    <w:rsid w:val="00AA1C68"/>
    <w:rsid w:val="00AA5F40"/>
    <w:rsid w:val="00AA6818"/>
    <w:rsid w:val="00AA7001"/>
    <w:rsid w:val="00AB658B"/>
    <w:rsid w:val="00AC4026"/>
    <w:rsid w:val="00AC727E"/>
    <w:rsid w:val="00AD11BF"/>
    <w:rsid w:val="00AD1410"/>
    <w:rsid w:val="00AD4EAE"/>
    <w:rsid w:val="00B023FF"/>
    <w:rsid w:val="00B030AF"/>
    <w:rsid w:val="00B04EA2"/>
    <w:rsid w:val="00B342A2"/>
    <w:rsid w:val="00B44AE1"/>
    <w:rsid w:val="00B4663B"/>
    <w:rsid w:val="00B503BD"/>
    <w:rsid w:val="00B571A7"/>
    <w:rsid w:val="00B6118C"/>
    <w:rsid w:val="00B63D11"/>
    <w:rsid w:val="00B64EB6"/>
    <w:rsid w:val="00B7181B"/>
    <w:rsid w:val="00B75839"/>
    <w:rsid w:val="00B81687"/>
    <w:rsid w:val="00B81D97"/>
    <w:rsid w:val="00B961F2"/>
    <w:rsid w:val="00B9754C"/>
    <w:rsid w:val="00B97701"/>
    <w:rsid w:val="00BA2E2F"/>
    <w:rsid w:val="00BB4FC8"/>
    <w:rsid w:val="00BC4067"/>
    <w:rsid w:val="00BE1D9E"/>
    <w:rsid w:val="00BE7156"/>
    <w:rsid w:val="00C00388"/>
    <w:rsid w:val="00C013EE"/>
    <w:rsid w:val="00C015EF"/>
    <w:rsid w:val="00C049EE"/>
    <w:rsid w:val="00C05F0A"/>
    <w:rsid w:val="00C11B60"/>
    <w:rsid w:val="00C15A3F"/>
    <w:rsid w:val="00C2157A"/>
    <w:rsid w:val="00C2159B"/>
    <w:rsid w:val="00C3395C"/>
    <w:rsid w:val="00C342B0"/>
    <w:rsid w:val="00C36C4C"/>
    <w:rsid w:val="00C36FEF"/>
    <w:rsid w:val="00C37C54"/>
    <w:rsid w:val="00C41057"/>
    <w:rsid w:val="00C449A9"/>
    <w:rsid w:val="00C459A7"/>
    <w:rsid w:val="00C470CE"/>
    <w:rsid w:val="00C501C5"/>
    <w:rsid w:val="00C5090E"/>
    <w:rsid w:val="00C50D2A"/>
    <w:rsid w:val="00C54F1A"/>
    <w:rsid w:val="00C55AB8"/>
    <w:rsid w:val="00C61D96"/>
    <w:rsid w:val="00C63D1B"/>
    <w:rsid w:val="00C74DB4"/>
    <w:rsid w:val="00C761EC"/>
    <w:rsid w:val="00C86ACE"/>
    <w:rsid w:val="00C87DFD"/>
    <w:rsid w:val="00C90C68"/>
    <w:rsid w:val="00C923DE"/>
    <w:rsid w:val="00C929ED"/>
    <w:rsid w:val="00CA135B"/>
    <w:rsid w:val="00CA6335"/>
    <w:rsid w:val="00CB1645"/>
    <w:rsid w:val="00CB76EE"/>
    <w:rsid w:val="00CC0A9F"/>
    <w:rsid w:val="00CC1F04"/>
    <w:rsid w:val="00CC3D1B"/>
    <w:rsid w:val="00CD135C"/>
    <w:rsid w:val="00CD16B6"/>
    <w:rsid w:val="00CD2974"/>
    <w:rsid w:val="00CD3924"/>
    <w:rsid w:val="00CD4C24"/>
    <w:rsid w:val="00CD5070"/>
    <w:rsid w:val="00CD5EF6"/>
    <w:rsid w:val="00CD69CF"/>
    <w:rsid w:val="00CE3078"/>
    <w:rsid w:val="00CE486F"/>
    <w:rsid w:val="00CF09A5"/>
    <w:rsid w:val="00CF5270"/>
    <w:rsid w:val="00D04551"/>
    <w:rsid w:val="00D07801"/>
    <w:rsid w:val="00D14D18"/>
    <w:rsid w:val="00D20D9D"/>
    <w:rsid w:val="00D3304B"/>
    <w:rsid w:val="00D338BD"/>
    <w:rsid w:val="00D440DC"/>
    <w:rsid w:val="00D5177F"/>
    <w:rsid w:val="00D52BB6"/>
    <w:rsid w:val="00D53A29"/>
    <w:rsid w:val="00D616BE"/>
    <w:rsid w:val="00D75110"/>
    <w:rsid w:val="00D830B5"/>
    <w:rsid w:val="00D83510"/>
    <w:rsid w:val="00D840BF"/>
    <w:rsid w:val="00D904B6"/>
    <w:rsid w:val="00D94C8C"/>
    <w:rsid w:val="00D96BAF"/>
    <w:rsid w:val="00DA6CC9"/>
    <w:rsid w:val="00DB0518"/>
    <w:rsid w:val="00DB0A89"/>
    <w:rsid w:val="00DB578E"/>
    <w:rsid w:val="00DB6CCE"/>
    <w:rsid w:val="00DC5E5D"/>
    <w:rsid w:val="00DD24A7"/>
    <w:rsid w:val="00DD2D38"/>
    <w:rsid w:val="00DD4DB0"/>
    <w:rsid w:val="00DD5204"/>
    <w:rsid w:val="00DF0459"/>
    <w:rsid w:val="00E02187"/>
    <w:rsid w:val="00E10BA9"/>
    <w:rsid w:val="00E12DD9"/>
    <w:rsid w:val="00E14125"/>
    <w:rsid w:val="00E2219F"/>
    <w:rsid w:val="00E273F1"/>
    <w:rsid w:val="00E30E14"/>
    <w:rsid w:val="00E420B7"/>
    <w:rsid w:val="00E57B26"/>
    <w:rsid w:val="00E6031D"/>
    <w:rsid w:val="00E73786"/>
    <w:rsid w:val="00E73A0A"/>
    <w:rsid w:val="00E7695A"/>
    <w:rsid w:val="00E87650"/>
    <w:rsid w:val="00E911CD"/>
    <w:rsid w:val="00E92A7A"/>
    <w:rsid w:val="00EA1F84"/>
    <w:rsid w:val="00EA2FF4"/>
    <w:rsid w:val="00EA37C6"/>
    <w:rsid w:val="00EA6DAD"/>
    <w:rsid w:val="00EB1B3E"/>
    <w:rsid w:val="00EB2A55"/>
    <w:rsid w:val="00ED2F5B"/>
    <w:rsid w:val="00ED3CB5"/>
    <w:rsid w:val="00ED63CC"/>
    <w:rsid w:val="00EF1D9B"/>
    <w:rsid w:val="00EF2CC8"/>
    <w:rsid w:val="00EF4CAD"/>
    <w:rsid w:val="00EF54FD"/>
    <w:rsid w:val="00F02CB9"/>
    <w:rsid w:val="00F0486C"/>
    <w:rsid w:val="00F07F6B"/>
    <w:rsid w:val="00F11508"/>
    <w:rsid w:val="00F15DB9"/>
    <w:rsid w:val="00F17A69"/>
    <w:rsid w:val="00F368FF"/>
    <w:rsid w:val="00F36D3B"/>
    <w:rsid w:val="00F42C5A"/>
    <w:rsid w:val="00F50170"/>
    <w:rsid w:val="00F50960"/>
    <w:rsid w:val="00F523A8"/>
    <w:rsid w:val="00F607D1"/>
    <w:rsid w:val="00F632CD"/>
    <w:rsid w:val="00F641AD"/>
    <w:rsid w:val="00F66E32"/>
    <w:rsid w:val="00F67A78"/>
    <w:rsid w:val="00F71CD5"/>
    <w:rsid w:val="00F80AAE"/>
    <w:rsid w:val="00F843D5"/>
    <w:rsid w:val="00F8510A"/>
    <w:rsid w:val="00F86A0E"/>
    <w:rsid w:val="00F92BA1"/>
    <w:rsid w:val="00F938EB"/>
    <w:rsid w:val="00F9476B"/>
    <w:rsid w:val="00F94E59"/>
    <w:rsid w:val="00F979E2"/>
    <w:rsid w:val="00FA1DBE"/>
    <w:rsid w:val="00FA27B3"/>
    <w:rsid w:val="00FA42B3"/>
    <w:rsid w:val="00FB1AC1"/>
    <w:rsid w:val="00FB4F0B"/>
    <w:rsid w:val="00FC4522"/>
    <w:rsid w:val="00FC7960"/>
    <w:rsid w:val="00FD623B"/>
    <w:rsid w:val="00FE1485"/>
    <w:rsid w:val="00FE178F"/>
    <w:rsid w:val="00FE20AF"/>
    <w:rsid w:val="00FE5EE2"/>
    <w:rsid w:val="00FE7CDE"/>
    <w:rsid w:val="00FF10C9"/>
    <w:rsid w:val="00FF59B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4A06E-A7D7-4B70-BE75-26CAF19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0BB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20BB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20B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0B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0B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0B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0B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20BB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20BB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20BB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20BB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20BB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20BB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20BB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20BB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20BB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20BB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20BB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20BB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20BB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20BB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20BBA"/>
  </w:style>
  <w:style w:type="paragraph" w:customStyle="1" w:styleId="af2">
    <w:name w:val="Колонтитул (левый)"/>
    <w:basedOn w:val="af1"/>
    <w:next w:val="a"/>
    <w:uiPriority w:val="99"/>
    <w:rsid w:val="00520BB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20BB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20BB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20BB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20BB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20BB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20BBA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520BB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20BB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20BBA"/>
    <w:pPr>
      <w:jc w:val="both"/>
    </w:pPr>
  </w:style>
  <w:style w:type="paragraph" w:customStyle="1" w:styleId="afc">
    <w:name w:val="Объект"/>
    <w:basedOn w:val="a"/>
    <w:next w:val="a"/>
    <w:uiPriority w:val="99"/>
    <w:rsid w:val="00520BB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20BB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20BB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20BB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20BB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20BB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20BBA"/>
  </w:style>
  <w:style w:type="paragraph" w:customStyle="1" w:styleId="aff3">
    <w:name w:val="Пример."/>
    <w:basedOn w:val="a"/>
    <w:next w:val="a"/>
    <w:uiPriority w:val="99"/>
    <w:rsid w:val="00520BB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20BB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20BB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20BB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20BB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20BB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20BB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20BB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20BB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20BBA"/>
  </w:style>
  <w:style w:type="character" w:customStyle="1" w:styleId="affd">
    <w:name w:val="Утратил силу"/>
    <w:basedOn w:val="a3"/>
    <w:uiPriority w:val="99"/>
    <w:rsid w:val="00520BB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20BBA"/>
    <w:pPr>
      <w:jc w:val="center"/>
    </w:pPr>
  </w:style>
  <w:style w:type="paragraph" w:customStyle="1" w:styleId="afff">
    <w:name w:val="Знак Знак Знак Знак"/>
    <w:basedOn w:val="a"/>
    <w:uiPriority w:val="99"/>
    <w:rsid w:val="0047385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EB2A5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rsid w:val="00520BBA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EB2A55"/>
  </w:style>
  <w:style w:type="paragraph" w:customStyle="1" w:styleId="ConsPlusNormal">
    <w:name w:val="ConsPlusNormal"/>
    <w:uiPriority w:val="99"/>
    <w:rsid w:val="00AC40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3">
    <w:name w:val="List Paragraph"/>
    <w:basedOn w:val="a"/>
    <w:uiPriority w:val="99"/>
    <w:qFormat/>
    <w:rsid w:val="00AC4026"/>
    <w:pPr>
      <w:widowControl/>
      <w:autoSpaceDE/>
      <w:autoSpaceDN/>
      <w:adjustRightInd/>
      <w:ind w:left="720" w:firstLine="851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62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4">
    <w:name w:val="FR4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ind w:left="120" w:right="200"/>
      <w:jc w:val="center"/>
      <w:textAlignment w:val="baseline"/>
    </w:pPr>
    <w:rPr>
      <w:rFonts w:ascii="Arial" w:hAnsi="Arial" w:cs="Arial"/>
      <w:sz w:val="16"/>
      <w:szCs w:val="16"/>
      <w:lang w:eastAsia="ar-SA"/>
    </w:rPr>
  </w:style>
  <w:style w:type="paragraph" w:customStyle="1" w:styleId="FR1">
    <w:name w:val="FR1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jc w:val="right"/>
      <w:textAlignment w:val="baseline"/>
    </w:pPr>
    <w:rPr>
      <w:rFonts w:ascii="Arial" w:hAnsi="Arial" w:cs="Arial"/>
      <w:b/>
      <w:bCs/>
      <w:sz w:val="36"/>
      <w:szCs w:val="36"/>
      <w:lang w:eastAsia="ar-SA"/>
    </w:rPr>
  </w:style>
  <w:style w:type="paragraph" w:customStyle="1" w:styleId="FR2">
    <w:name w:val="FR2"/>
    <w:uiPriority w:val="99"/>
    <w:rsid w:val="006225B0"/>
    <w:pPr>
      <w:widowControl w:val="0"/>
      <w:suppressAutoHyphens/>
      <w:overflowPunct w:val="0"/>
      <w:autoSpaceDE w:val="0"/>
      <w:spacing w:before="260" w:after="0" w:line="240" w:lineRule="auto"/>
      <w:textAlignment w:val="baseline"/>
    </w:pPr>
    <w:rPr>
      <w:rFonts w:ascii="Arial" w:hAnsi="Arial" w:cs="Arial"/>
      <w:sz w:val="36"/>
      <w:szCs w:val="36"/>
      <w:lang w:eastAsia="ar-SA"/>
    </w:rPr>
  </w:style>
  <w:style w:type="paragraph" w:customStyle="1" w:styleId="afff4">
    <w:name w:val="Знак Знак"/>
    <w:basedOn w:val="a"/>
    <w:uiPriority w:val="99"/>
    <w:rsid w:val="00E10BA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Body Text Indent"/>
    <w:basedOn w:val="a"/>
    <w:link w:val="afff6"/>
    <w:uiPriority w:val="99"/>
    <w:rsid w:val="00E10BA9"/>
    <w:pPr>
      <w:widowControl/>
      <w:autoSpaceDE/>
      <w:autoSpaceDN/>
      <w:adjustRightInd/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rsid w:val="00520BBA"/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uiPriority w:val="99"/>
    <w:rsid w:val="00E10BA9"/>
    <w:pPr>
      <w:widowControl/>
      <w:autoSpaceDE/>
      <w:autoSpaceDN/>
      <w:adjustRightInd/>
      <w:jc w:val="both"/>
    </w:pPr>
    <w:rPr>
      <w:sz w:val="28"/>
      <w:szCs w:val="28"/>
    </w:rPr>
  </w:style>
  <w:style w:type="character" w:styleId="afff7">
    <w:name w:val="Hyperlink"/>
    <w:basedOn w:val="a0"/>
    <w:uiPriority w:val="99"/>
    <w:rsid w:val="00045737"/>
    <w:rPr>
      <w:color w:val="0000FF"/>
      <w:u w:val="single"/>
    </w:rPr>
  </w:style>
  <w:style w:type="paragraph" w:styleId="afff8">
    <w:name w:val="Balloon Text"/>
    <w:basedOn w:val="a"/>
    <w:link w:val="afff9"/>
    <w:uiPriority w:val="99"/>
    <w:semiHidden/>
    <w:unhideWhenUsed/>
    <w:rsid w:val="009A1400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9A1400"/>
    <w:rPr>
      <w:rFonts w:ascii="Tahoma" w:hAnsi="Tahoma" w:cs="Tahoma"/>
      <w:sz w:val="16"/>
      <w:szCs w:val="16"/>
    </w:rPr>
  </w:style>
  <w:style w:type="table" w:styleId="afffa">
    <w:name w:val="Table Grid"/>
    <w:basedOn w:val="a1"/>
    <w:uiPriority w:val="59"/>
    <w:rsid w:val="00A4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20E0891C2D1A6D8C8142314952D4634F8771E7F93C6BCFF0295B0CABB7BC224A4F1D601772D8E446D1453A10Q4g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aw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719B-5C2F-41AC-971B-9055FA9E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регионального развития РФ от 27 декабря 2011 г</vt:lpstr>
    </vt:vector>
  </TitlesOfParts>
  <Company>НПП "Гарант-Сервис"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регионального развития РФ от 27 декабря 2011 г</dc:title>
  <dc:creator>НПП "Гарант-Сервис"</dc:creator>
  <dc:description>Документ экспортирован из системы ГАРАНТ</dc:description>
  <cp:lastModifiedBy>Петренко А.А.</cp:lastModifiedBy>
  <cp:revision>31</cp:revision>
  <cp:lastPrinted>2019-05-23T11:00:00Z</cp:lastPrinted>
  <dcterms:created xsi:type="dcterms:W3CDTF">2018-02-15T11:01:00Z</dcterms:created>
  <dcterms:modified xsi:type="dcterms:W3CDTF">2019-05-29T08:12:00Z</dcterms:modified>
</cp:coreProperties>
</file>